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169" w:rsidRDefault="00667C34">
      <w:pPr>
        <w:rPr>
          <w:rFonts w:ascii="Times New Roman" w:hAnsi="Times New Roman" w:cs="Times New Roman"/>
          <w:sz w:val="24"/>
          <w:szCs w:val="24"/>
        </w:rPr>
      </w:pPr>
      <w:r>
        <w:rPr>
          <w:rFonts w:ascii="Times New Roman" w:hAnsi="Times New Roman" w:cs="Times New Roman"/>
          <w:sz w:val="24"/>
          <w:szCs w:val="24"/>
        </w:rPr>
        <w:t>Hunter Leckonby</w:t>
      </w:r>
    </w:p>
    <w:p w:rsidR="00667C34" w:rsidRDefault="00667C34">
      <w:pPr>
        <w:rPr>
          <w:rFonts w:ascii="Times New Roman" w:hAnsi="Times New Roman" w:cs="Times New Roman"/>
          <w:sz w:val="24"/>
          <w:szCs w:val="24"/>
        </w:rPr>
      </w:pPr>
      <w:r>
        <w:rPr>
          <w:rFonts w:ascii="Times New Roman" w:hAnsi="Times New Roman" w:cs="Times New Roman"/>
          <w:sz w:val="24"/>
          <w:szCs w:val="24"/>
        </w:rPr>
        <w:t>Mr. Wright</w:t>
      </w:r>
    </w:p>
    <w:p w:rsidR="00667C34" w:rsidRDefault="00667C34">
      <w:pPr>
        <w:rPr>
          <w:rFonts w:ascii="Times New Roman" w:hAnsi="Times New Roman" w:cs="Times New Roman"/>
          <w:sz w:val="24"/>
          <w:szCs w:val="24"/>
        </w:rPr>
      </w:pPr>
      <w:r>
        <w:rPr>
          <w:rFonts w:ascii="Times New Roman" w:hAnsi="Times New Roman" w:cs="Times New Roman"/>
          <w:sz w:val="24"/>
          <w:szCs w:val="24"/>
        </w:rPr>
        <w:t>European Literature</w:t>
      </w:r>
    </w:p>
    <w:p w:rsidR="00667C34" w:rsidRDefault="00667C34">
      <w:pPr>
        <w:rPr>
          <w:rFonts w:ascii="Times New Roman" w:hAnsi="Times New Roman" w:cs="Times New Roman"/>
          <w:sz w:val="24"/>
          <w:szCs w:val="24"/>
        </w:rPr>
      </w:pPr>
      <w:r>
        <w:rPr>
          <w:rFonts w:ascii="Times New Roman" w:hAnsi="Times New Roman" w:cs="Times New Roman"/>
          <w:sz w:val="24"/>
          <w:szCs w:val="24"/>
        </w:rPr>
        <w:t>September 21, 2011</w:t>
      </w:r>
    </w:p>
    <w:p w:rsidR="00667C34" w:rsidRDefault="00667C34" w:rsidP="00667C34">
      <w:pPr>
        <w:jc w:val="center"/>
        <w:rPr>
          <w:rFonts w:ascii="Times New Roman" w:hAnsi="Times New Roman" w:cs="Times New Roman"/>
          <w:sz w:val="24"/>
          <w:szCs w:val="24"/>
        </w:rPr>
      </w:pPr>
      <w:r>
        <w:rPr>
          <w:rFonts w:ascii="Times New Roman" w:hAnsi="Times New Roman" w:cs="Times New Roman"/>
          <w:sz w:val="24"/>
          <w:szCs w:val="24"/>
        </w:rPr>
        <w:t>Sonnet XVIII</w:t>
      </w:r>
    </w:p>
    <w:p w:rsidR="00667C34" w:rsidRDefault="00667C34" w:rsidP="00237564">
      <w:pPr>
        <w:spacing w:after="0" w:line="480" w:lineRule="auto"/>
        <w:rPr>
          <w:rFonts w:ascii="Times New Roman" w:hAnsi="Times New Roman" w:cs="Times New Roman"/>
          <w:sz w:val="24"/>
          <w:szCs w:val="24"/>
        </w:rPr>
      </w:pPr>
      <w:r>
        <w:rPr>
          <w:rFonts w:ascii="Times New Roman" w:hAnsi="Times New Roman" w:cs="Times New Roman"/>
          <w:sz w:val="24"/>
          <w:szCs w:val="24"/>
        </w:rPr>
        <w:tab/>
        <w:t>In Sonnet XVII</w:t>
      </w:r>
      <w:r w:rsidR="00530DB6">
        <w:rPr>
          <w:rFonts w:ascii="Times New Roman" w:hAnsi="Times New Roman" w:cs="Times New Roman"/>
          <w:sz w:val="24"/>
          <w:szCs w:val="24"/>
        </w:rPr>
        <w:t>I</w:t>
      </w:r>
      <w:r>
        <w:rPr>
          <w:rFonts w:ascii="Times New Roman" w:hAnsi="Times New Roman" w:cs="Times New Roman"/>
          <w:sz w:val="24"/>
          <w:szCs w:val="24"/>
        </w:rPr>
        <w:t xml:space="preserve">, Shakespeare is most likely talking to a male </w:t>
      </w:r>
      <w:r w:rsidR="00530DB6">
        <w:rPr>
          <w:rFonts w:ascii="Times New Roman" w:hAnsi="Times New Roman" w:cs="Times New Roman"/>
          <w:sz w:val="24"/>
          <w:szCs w:val="24"/>
        </w:rPr>
        <w:t>patron</w:t>
      </w:r>
      <w:r>
        <w:rPr>
          <w:rFonts w:ascii="Times New Roman" w:hAnsi="Times New Roman" w:cs="Times New Roman"/>
          <w:sz w:val="24"/>
          <w:szCs w:val="24"/>
        </w:rPr>
        <w:t xml:space="preserve">. In the first </w:t>
      </w:r>
      <w:r w:rsidR="005C5C62">
        <w:rPr>
          <w:rFonts w:ascii="Times New Roman" w:hAnsi="Times New Roman" w:cs="Times New Roman"/>
          <w:sz w:val="24"/>
          <w:szCs w:val="24"/>
        </w:rPr>
        <w:t>q</w:t>
      </w:r>
      <w:r>
        <w:rPr>
          <w:rFonts w:ascii="Times New Roman" w:hAnsi="Times New Roman" w:cs="Times New Roman"/>
          <w:sz w:val="24"/>
          <w:szCs w:val="24"/>
        </w:rPr>
        <w:t xml:space="preserve">uadrant, Shakespeare is comparing the man to a beautiful summer day, by saying “Shall I compare thee to a summer’s day? Thou art mare lovely and more temperate.” He </w:t>
      </w:r>
      <w:r w:rsidR="00530DB6">
        <w:rPr>
          <w:rFonts w:ascii="Times New Roman" w:hAnsi="Times New Roman" w:cs="Times New Roman"/>
          <w:sz w:val="24"/>
          <w:szCs w:val="24"/>
        </w:rPr>
        <w:t>is telling the patron</w:t>
      </w:r>
      <w:r>
        <w:rPr>
          <w:rFonts w:ascii="Times New Roman" w:hAnsi="Times New Roman" w:cs="Times New Roman"/>
          <w:sz w:val="24"/>
          <w:szCs w:val="24"/>
        </w:rPr>
        <w:t xml:space="preserve"> how beautiful he is.</w:t>
      </w:r>
      <w:r w:rsidR="005C5C62">
        <w:rPr>
          <w:rFonts w:ascii="Times New Roman" w:hAnsi="Times New Roman" w:cs="Times New Roman"/>
          <w:sz w:val="24"/>
          <w:szCs w:val="24"/>
        </w:rPr>
        <w:t xml:space="preserve"> In q</w:t>
      </w:r>
      <w:r>
        <w:rPr>
          <w:rFonts w:ascii="Times New Roman" w:hAnsi="Times New Roman" w:cs="Times New Roman"/>
          <w:sz w:val="24"/>
          <w:szCs w:val="24"/>
        </w:rPr>
        <w:t xml:space="preserve">uadrant </w:t>
      </w:r>
      <w:r w:rsidR="005C5C62">
        <w:rPr>
          <w:rFonts w:ascii="Times New Roman" w:hAnsi="Times New Roman" w:cs="Times New Roman"/>
          <w:sz w:val="24"/>
          <w:szCs w:val="24"/>
        </w:rPr>
        <w:t>t</w:t>
      </w:r>
      <w:r>
        <w:rPr>
          <w:rFonts w:ascii="Times New Roman" w:hAnsi="Times New Roman" w:cs="Times New Roman"/>
          <w:sz w:val="24"/>
          <w:szCs w:val="24"/>
        </w:rPr>
        <w:t>wo, Shakespeare says that even if he is the most beautiful person ever, his beauty will still fade as he ages, as summer fades when the seasons change. “And every fair from fair sometime declines, By chance or nature’s changing course untrimm’d.”</w:t>
      </w:r>
      <w:r w:rsidR="009A5B4F">
        <w:rPr>
          <w:rFonts w:ascii="Times New Roman" w:hAnsi="Times New Roman" w:cs="Times New Roman"/>
          <w:sz w:val="24"/>
          <w:szCs w:val="24"/>
        </w:rPr>
        <w:t xml:space="preserve"> Then </w:t>
      </w:r>
      <w:r w:rsidR="005C5C62">
        <w:rPr>
          <w:rFonts w:ascii="Times New Roman" w:hAnsi="Times New Roman" w:cs="Times New Roman"/>
          <w:sz w:val="24"/>
          <w:szCs w:val="24"/>
        </w:rPr>
        <w:t>in quadrant t</w:t>
      </w:r>
      <w:r w:rsidR="009A5B4F">
        <w:rPr>
          <w:rFonts w:ascii="Times New Roman" w:hAnsi="Times New Roman" w:cs="Times New Roman"/>
          <w:sz w:val="24"/>
          <w:szCs w:val="24"/>
        </w:rPr>
        <w:t xml:space="preserve">hree, he tells him that even though he is aging the external beauty that he </w:t>
      </w:r>
      <w:r w:rsidR="004B0314">
        <w:rPr>
          <w:rFonts w:ascii="Times New Roman" w:hAnsi="Times New Roman" w:cs="Times New Roman"/>
          <w:sz w:val="24"/>
          <w:szCs w:val="24"/>
        </w:rPr>
        <w:t>possesses</w:t>
      </w:r>
      <w:r w:rsidR="009A5B4F">
        <w:rPr>
          <w:rFonts w:ascii="Times New Roman" w:hAnsi="Times New Roman" w:cs="Times New Roman"/>
          <w:sz w:val="24"/>
          <w:szCs w:val="24"/>
        </w:rPr>
        <w:t xml:space="preserve"> will never fade, “But the external summer shall not fade.” Plus, that Death cannot claim him as Its own for he will forever live with his beauty, “Nor shall Death brag thou wander’st in his shade.” Finally, in the couplet, Shakespeare states that as long as there are people to read his poem, the man and his untold beauty will live forever. “So long </w:t>
      </w:r>
      <w:r w:rsidR="00C56B6C">
        <w:rPr>
          <w:rFonts w:ascii="Times New Roman" w:hAnsi="Times New Roman" w:cs="Times New Roman"/>
          <w:sz w:val="24"/>
          <w:szCs w:val="24"/>
        </w:rPr>
        <w:t>lives this and this gives</w:t>
      </w:r>
      <w:r w:rsidR="009A5B4F">
        <w:rPr>
          <w:rFonts w:ascii="Times New Roman" w:hAnsi="Times New Roman" w:cs="Times New Roman"/>
          <w:sz w:val="24"/>
          <w:szCs w:val="24"/>
        </w:rPr>
        <w:t xml:space="preserve"> life to thee.”</w:t>
      </w:r>
    </w:p>
    <w:p w:rsidR="009A5B4F" w:rsidRDefault="009A5B4F" w:rsidP="00237564">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C56B6C">
        <w:rPr>
          <w:rFonts w:ascii="Times New Roman" w:hAnsi="Times New Roman" w:cs="Times New Roman"/>
          <w:sz w:val="24"/>
          <w:szCs w:val="24"/>
        </w:rPr>
        <w:t xml:space="preserve">The tone of Sonnet XVIII starts off as </w:t>
      </w:r>
      <w:r w:rsidR="00C45458">
        <w:rPr>
          <w:rFonts w:ascii="Times New Roman" w:hAnsi="Times New Roman" w:cs="Times New Roman"/>
          <w:sz w:val="24"/>
          <w:szCs w:val="24"/>
        </w:rPr>
        <w:t>loving</w:t>
      </w:r>
      <w:r w:rsidR="00C56B6C">
        <w:rPr>
          <w:rFonts w:ascii="Times New Roman" w:hAnsi="Times New Roman" w:cs="Times New Roman"/>
          <w:sz w:val="24"/>
          <w:szCs w:val="24"/>
        </w:rPr>
        <w:t>. You can understand this by looking at the diction and attitude of the speaker. Shakespeare is comparing this man to a summer’s day</w:t>
      </w:r>
      <w:r w:rsidR="00C45458">
        <w:rPr>
          <w:rFonts w:ascii="Times New Roman" w:hAnsi="Times New Roman" w:cs="Times New Roman"/>
          <w:sz w:val="24"/>
          <w:szCs w:val="24"/>
        </w:rPr>
        <w:t xml:space="preserve"> and telling him is “more lovely and more temperate.” </w:t>
      </w:r>
      <w:r w:rsidR="00942B83">
        <w:rPr>
          <w:rFonts w:ascii="Times New Roman" w:hAnsi="Times New Roman" w:cs="Times New Roman"/>
          <w:sz w:val="24"/>
          <w:szCs w:val="24"/>
        </w:rPr>
        <w:t>His words are</w:t>
      </w:r>
      <w:r w:rsidR="00C45458">
        <w:rPr>
          <w:rFonts w:ascii="Times New Roman" w:hAnsi="Times New Roman" w:cs="Times New Roman"/>
          <w:sz w:val="24"/>
          <w:szCs w:val="24"/>
        </w:rPr>
        <w:t xml:space="preserve"> telling </w:t>
      </w:r>
      <w:r w:rsidR="00942B83">
        <w:rPr>
          <w:rFonts w:ascii="Times New Roman" w:hAnsi="Times New Roman" w:cs="Times New Roman"/>
          <w:sz w:val="24"/>
          <w:szCs w:val="24"/>
        </w:rPr>
        <w:t>how</w:t>
      </w:r>
      <w:r w:rsidR="00C45458">
        <w:rPr>
          <w:rFonts w:ascii="Times New Roman" w:hAnsi="Times New Roman" w:cs="Times New Roman"/>
          <w:sz w:val="24"/>
          <w:szCs w:val="24"/>
        </w:rPr>
        <w:t xml:space="preserve"> beautiful </w:t>
      </w:r>
      <w:r w:rsidR="00942B83">
        <w:rPr>
          <w:rFonts w:ascii="Times New Roman" w:hAnsi="Times New Roman" w:cs="Times New Roman"/>
          <w:sz w:val="24"/>
          <w:szCs w:val="24"/>
        </w:rPr>
        <w:t>the man</w:t>
      </w:r>
      <w:r w:rsidR="00C45458">
        <w:rPr>
          <w:rFonts w:ascii="Times New Roman" w:hAnsi="Times New Roman" w:cs="Times New Roman"/>
          <w:sz w:val="24"/>
          <w:szCs w:val="24"/>
        </w:rPr>
        <w:t xml:space="preserve"> is in a loving way. </w:t>
      </w:r>
      <w:r w:rsidR="005C5C62">
        <w:rPr>
          <w:rFonts w:ascii="Times New Roman" w:hAnsi="Times New Roman" w:cs="Times New Roman"/>
          <w:sz w:val="24"/>
          <w:szCs w:val="24"/>
        </w:rPr>
        <w:t>Then in quadrant t</w:t>
      </w:r>
      <w:r w:rsidR="00C45458">
        <w:rPr>
          <w:rFonts w:ascii="Times New Roman" w:hAnsi="Times New Roman" w:cs="Times New Roman"/>
          <w:sz w:val="24"/>
          <w:szCs w:val="24"/>
        </w:rPr>
        <w:t xml:space="preserve">hree the tone turns </w:t>
      </w:r>
      <w:r w:rsidR="00E613F9">
        <w:rPr>
          <w:rFonts w:ascii="Times New Roman" w:hAnsi="Times New Roman" w:cs="Times New Roman"/>
          <w:sz w:val="24"/>
          <w:szCs w:val="24"/>
        </w:rPr>
        <w:t>to intimacy</w:t>
      </w:r>
      <w:r w:rsidR="00C45458">
        <w:rPr>
          <w:rFonts w:ascii="Times New Roman" w:hAnsi="Times New Roman" w:cs="Times New Roman"/>
          <w:sz w:val="24"/>
          <w:szCs w:val="24"/>
        </w:rPr>
        <w:t xml:space="preserve"> when Shakespeare tells him that he will never lose his beauty and that Death can never take him. For “So long as men can breathe</w:t>
      </w:r>
      <w:r w:rsidR="00304DBE">
        <w:rPr>
          <w:rFonts w:ascii="Times New Roman" w:hAnsi="Times New Roman" w:cs="Times New Roman"/>
          <w:sz w:val="24"/>
          <w:szCs w:val="24"/>
        </w:rPr>
        <w:t xml:space="preserve"> or eyes can see. So long lives this and this gives life to thee.”</w:t>
      </w:r>
      <w:r w:rsidR="002A5512">
        <w:rPr>
          <w:rFonts w:ascii="Times New Roman" w:hAnsi="Times New Roman" w:cs="Times New Roman"/>
          <w:sz w:val="24"/>
          <w:szCs w:val="24"/>
        </w:rPr>
        <w:t xml:space="preserve"> He tells him in the most cherished way that he can never be taken from him and that he will forever live in his poem. </w:t>
      </w:r>
    </w:p>
    <w:p w:rsidR="00D36BD5" w:rsidRPr="00667C34" w:rsidRDefault="00D36BD5" w:rsidP="00237564">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theme of Sonnet XVIII is even though nature’s beauty will eventually fade, the man’s never will. Death will </w:t>
      </w:r>
      <w:r w:rsidR="00803CC4">
        <w:rPr>
          <w:rFonts w:ascii="Times New Roman" w:hAnsi="Times New Roman" w:cs="Times New Roman"/>
          <w:sz w:val="24"/>
          <w:szCs w:val="24"/>
        </w:rPr>
        <w:t>in no way</w:t>
      </w:r>
      <w:r>
        <w:rPr>
          <w:rFonts w:ascii="Times New Roman" w:hAnsi="Times New Roman" w:cs="Times New Roman"/>
          <w:sz w:val="24"/>
          <w:szCs w:val="24"/>
        </w:rPr>
        <w:t xml:space="preserve"> be able to </w:t>
      </w:r>
      <w:r w:rsidR="005D6344">
        <w:rPr>
          <w:rFonts w:ascii="Times New Roman" w:hAnsi="Times New Roman" w:cs="Times New Roman"/>
          <w:sz w:val="24"/>
          <w:szCs w:val="24"/>
        </w:rPr>
        <w:t>take his beauty away from him. F</w:t>
      </w:r>
      <w:r>
        <w:rPr>
          <w:rFonts w:ascii="Times New Roman" w:hAnsi="Times New Roman" w:cs="Times New Roman"/>
          <w:sz w:val="24"/>
          <w:szCs w:val="24"/>
        </w:rPr>
        <w:t>or as long as people read this poem, the man’s beauty will forever live on.</w:t>
      </w:r>
      <w:r w:rsidR="00DE2C33">
        <w:rPr>
          <w:rFonts w:ascii="Times New Roman" w:hAnsi="Times New Roman" w:cs="Times New Roman"/>
          <w:sz w:val="24"/>
          <w:szCs w:val="24"/>
        </w:rPr>
        <w:t xml:space="preserve"> The way Shakespe</w:t>
      </w:r>
      <w:r w:rsidR="00803CC4">
        <w:rPr>
          <w:rFonts w:ascii="Times New Roman" w:hAnsi="Times New Roman" w:cs="Times New Roman"/>
          <w:sz w:val="24"/>
          <w:szCs w:val="24"/>
        </w:rPr>
        <w:t>are writes the poem and the chee</w:t>
      </w:r>
      <w:r w:rsidR="00DE2C33">
        <w:rPr>
          <w:rFonts w:ascii="Times New Roman" w:hAnsi="Times New Roman" w:cs="Times New Roman"/>
          <w:sz w:val="24"/>
          <w:szCs w:val="24"/>
        </w:rPr>
        <w:t>ry/happy attitudes he uses</w:t>
      </w:r>
      <w:r w:rsidR="00803CC4">
        <w:rPr>
          <w:rFonts w:ascii="Times New Roman" w:hAnsi="Times New Roman" w:cs="Times New Roman"/>
          <w:sz w:val="24"/>
          <w:szCs w:val="24"/>
        </w:rPr>
        <w:t>,</w:t>
      </w:r>
      <w:r w:rsidR="00DE2C33">
        <w:rPr>
          <w:rFonts w:ascii="Times New Roman" w:hAnsi="Times New Roman" w:cs="Times New Roman"/>
          <w:sz w:val="24"/>
          <w:szCs w:val="24"/>
        </w:rPr>
        <w:t xml:space="preserve"> helps to show that he is cheering the man up by telling </w:t>
      </w:r>
      <w:r w:rsidR="00803CC4">
        <w:rPr>
          <w:rFonts w:ascii="Times New Roman" w:hAnsi="Times New Roman" w:cs="Times New Roman"/>
          <w:sz w:val="24"/>
          <w:szCs w:val="24"/>
        </w:rPr>
        <w:t>him he will always be beautiful and nothing can ever take that away.</w:t>
      </w:r>
      <w:r w:rsidR="00237564">
        <w:rPr>
          <w:rFonts w:ascii="Times New Roman" w:hAnsi="Times New Roman" w:cs="Times New Roman"/>
          <w:sz w:val="24"/>
          <w:szCs w:val="24"/>
        </w:rPr>
        <w:t xml:space="preserve"> Shakespeare shows him how beautiful he is and how nothing can ever take it away.</w:t>
      </w:r>
    </w:p>
    <w:sectPr w:rsidR="00D36BD5" w:rsidRPr="00667C34" w:rsidSect="008B24B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C34"/>
    <w:rsid w:val="00237564"/>
    <w:rsid w:val="002A5512"/>
    <w:rsid w:val="00304DBE"/>
    <w:rsid w:val="004B0314"/>
    <w:rsid w:val="00530DB6"/>
    <w:rsid w:val="005C5C62"/>
    <w:rsid w:val="005D6344"/>
    <w:rsid w:val="00667C34"/>
    <w:rsid w:val="00803CC4"/>
    <w:rsid w:val="008B24B2"/>
    <w:rsid w:val="00942B83"/>
    <w:rsid w:val="009507EC"/>
    <w:rsid w:val="009A5B4F"/>
    <w:rsid w:val="00BC75D4"/>
    <w:rsid w:val="00C45458"/>
    <w:rsid w:val="00C56B6C"/>
    <w:rsid w:val="00D36BD5"/>
    <w:rsid w:val="00DE2C33"/>
    <w:rsid w:val="00E613F9"/>
    <w:rsid w:val="00EB3B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4B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Tigger18</dc:creator>
  <cp:lastModifiedBy>Tigger18</cp:lastModifiedBy>
  <cp:revision>16</cp:revision>
  <dcterms:created xsi:type="dcterms:W3CDTF">2011-09-19T23:25:00Z</dcterms:created>
  <dcterms:modified xsi:type="dcterms:W3CDTF">2011-09-20T01:03:00Z</dcterms:modified>
</cp:coreProperties>
</file>